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28" w:rsidRDefault="00F0562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5628" w:rsidRDefault="00F05628">
      <w:pPr>
        <w:pStyle w:val="ConsPlusNormal"/>
        <w:jc w:val="both"/>
        <w:outlineLvl w:val="0"/>
      </w:pPr>
    </w:p>
    <w:p w:rsidR="00F05628" w:rsidRDefault="00F05628">
      <w:pPr>
        <w:pStyle w:val="ConsPlusTitle"/>
        <w:jc w:val="center"/>
        <w:outlineLvl w:val="0"/>
      </w:pPr>
      <w:r>
        <w:t>ГУБЕРНАТОР ПЕНЗЕНСКОЙ ОБЛАСТИ</w:t>
      </w:r>
    </w:p>
    <w:p w:rsidR="00F05628" w:rsidRDefault="00F05628">
      <w:pPr>
        <w:pStyle w:val="ConsPlusTitle"/>
        <w:jc w:val="center"/>
      </w:pPr>
    </w:p>
    <w:p w:rsidR="00F05628" w:rsidRDefault="00F05628">
      <w:pPr>
        <w:pStyle w:val="ConsPlusTitle"/>
        <w:jc w:val="center"/>
      </w:pPr>
      <w:r>
        <w:t>ПОСТАНОВЛЕНИЕ</w:t>
      </w:r>
    </w:p>
    <w:p w:rsidR="00F05628" w:rsidRDefault="00F05628">
      <w:pPr>
        <w:pStyle w:val="ConsPlusTitle"/>
        <w:jc w:val="center"/>
      </w:pPr>
      <w:r>
        <w:t>от 7 июня 2012 г. N 84</w:t>
      </w:r>
    </w:p>
    <w:p w:rsidR="00F05628" w:rsidRDefault="00F05628">
      <w:pPr>
        <w:pStyle w:val="ConsPlusTitle"/>
        <w:jc w:val="center"/>
      </w:pPr>
    </w:p>
    <w:p w:rsidR="00F05628" w:rsidRDefault="00F05628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F05628" w:rsidRDefault="00F05628">
      <w:pPr>
        <w:pStyle w:val="ConsPlusTitle"/>
        <w:jc w:val="center"/>
      </w:pPr>
      <w:r>
        <w:t>СВЕДЕНИЙ О ДОХОДАХ, ОБ ИМУЩЕСТВЕ И ОБЯЗАТЕЛЬСТВАХ</w:t>
      </w:r>
    </w:p>
    <w:p w:rsidR="00F05628" w:rsidRDefault="00F05628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F05628" w:rsidRDefault="00F05628">
      <w:pPr>
        <w:pStyle w:val="ConsPlusTitle"/>
        <w:jc w:val="center"/>
      </w:pPr>
      <w:r>
        <w:t>ПРЕТЕНДУЮЩИМИ НА ЗАМЕЩЕНИЕ ДОЛЖНОСТЕЙ МУНИЦИПАЛЬНОЙ СЛУЖБЫ</w:t>
      </w:r>
    </w:p>
    <w:p w:rsidR="00F05628" w:rsidRDefault="00F05628">
      <w:pPr>
        <w:pStyle w:val="ConsPlusTitle"/>
        <w:jc w:val="center"/>
      </w:pPr>
      <w:r>
        <w:t>В ПЕНЗЕНСКОЙ ОБЛАСТИ, И МУНИЦИПАЛЬНЫМИ СЛУЖАЩИМИ</w:t>
      </w:r>
    </w:p>
    <w:p w:rsidR="00F05628" w:rsidRDefault="00F05628">
      <w:pPr>
        <w:pStyle w:val="ConsPlusTitle"/>
        <w:jc w:val="center"/>
      </w:pPr>
      <w:r>
        <w:t>В ПЕНЗЕНСКОЙ ОБЛАСТИ, И СОБЛЮДЕНИЯ МУНИЦИПАЛЬНЫМИ</w:t>
      </w:r>
    </w:p>
    <w:p w:rsidR="00F05628" w:rsidRDefault="00F05628">
      <w:pPr>
        <w:pStyle w:val="ConsPlusTitle"/>
        <w:jc w:val="center"/>
      </w:pPr>
      <w:r>
        <w:t>СЛУЖАЩИМИ В ПЕНЗЕНСКОЙ ОБЛАСТИ ТРЕБОВАНИЙ</w:t>
      </w:r>
    </w:p>
    <w:p w:rsidR="00F05628" w:rsidRDefault="00F05628">
      <w:pPr>
        <w:pStyle w:val="ConsPlusTitle"/>
        <w:jc w:val="center"/>
      </w:pPr>
      <w:r>
        <w:t>К СЛУЖЕБНОМУ ПОВЕДЕНИЮ</w:t>
      </w:r>
    </w:p>
    <w:p w:rsidR="00F05628" w:rsidRDefault="00F05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56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628" w:rsidRDefault="00F05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628" w:rsidRDefault="00F05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Пензенской обл.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07.02.2013 </w:t>
            </w:r>
            <w:hyperlink r:id="rId5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06.06.2013 </w:t>
            </w:r>
            <w:hyperlink r:id="rId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7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05.05.2015 </w:t>
            </w:r>
            <w:hyperlink r:id="rId8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9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04.03.2020 </w:t>
            </w:r>
            <w:hyperlink r:id="rId10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Губернатора Пензенской обл. от 28.06.2022 </w:t>
            </w:r>
            <w:hyperlink r:id="rId1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12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11.10.2022 </w:t>
            </w:r>
            <w:hyperlink r:id="rId13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628" w:rsidRDefault="00F05628">
            <w:pPr>
              <w:pStyle w:val="ConsPlusNormal"/>
            </w:pPr>
          </w:p>
        </w:tc>
      </w:tr>
    </w:tbl>
    <w:p w:rsidR="00F05628" w:rsidRDefault="00F05628">
      <w:pPr>
        <w:pStyle w:val="ConsPlusNormal"/>
        <w:jc w:val="both"/>
      </w:pPr>
    </w:p>
    <w:p w:rsidR="00F05628" w:rsidRDefault="00F05628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14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(с последующими изменениями), от 25.12.2008 </w:t>
      </w:r>
      <w:hyperlink r:id="rId15">
        <w:r>
          <w:rPr>
            <w:color w:val="0000FF"/>
          </w:rPr>
          <w:t>N 273-ФЗ</w:t>
        </w:r>
      </w:hyperlink>
      <w:r>
        <w:t xml:space="preserve"> "О противодействии коррупции" (с последующими изменениями),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 последующими изменениями), </w:t>
      </w:r>
      <w:hyperlink r:id="rId17">
        <w:r>
          <w:rPr>
            <w:color w:val="0000FF"/>
          </w:rPr>
          <w:t>Законом</w:t>
        </w:r>
      </w:hyperlink>
      <w:r>
        <w:t xml:space="preserve"> Пензенской области от 10.10.2007 N 1390-ЗПО "О муниципальной службе в Пензенской области" (с последующими изменениями), </w:t>
      </w:r>
      <w:hyperlink r:id="rId18">
        <w:r>
          <w:rPr>
            <w:color w:val="0000FF"/>
          </w:rPr>
          <w:t>Законом</w:t>
        </w:r>
      </w:hyperlink>
      <w:r>
        <w:t xml:space="preserve"> Пензенской области от 10.04.2006 N 1005-ЗПО "О Губернаторе Пензенской области" (с последующими изменениями), постановляю: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Пензенской области, и муниципальными служащими в Пензенской области, и соблюдения муниципальными служащими в Пензенской области требований к служебному поведению.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F05628" w:rsidRDefault="00F05628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04.03.2020 N 22)</w:t>
      </w:r>
    </w:p>
    <w:p w:rsidR="00F05628" w:rsidRDefault="00F05628">
      <w:pPr>
        <w:pStyle w:val="ConsPlusNormal"/>
        <w:jc w:val="both"/>
      </w:pPr>
    </w:p>
    <w:p w:rsidR="00F05628" w:rsidRDefault="00F05628">
      <w:pPr>
        <w:pStyle w:val="ConsPlusNormal"/>
        <w:jc w:val="right"/>
      </w:pPr>
      <w:r>
        <w:t>Губернатор</w:t>
      </w:r>
    </w:p>
    <w:p w:rsidR="00F05628" w:rsidRDefault="00F05628">
      <w:pPr>
        <w:pStyle w:val="ConsPlusNormal"/>
        <w:jc w:val="right"/>
      </w:pPr>
      <w:r>
        <w:t>Пензенской области</w:t>
      </w:r>
    </w:p>
    <w:p w:rsidR="00F05628" w:rsidRDefault="00F05628">
      <w:pPr>
        <w:pStyle w:val="ConsPlusNormal"/>
        <w:jc w:val="right"/>
      </w:pPr>
      <w:r>
        <w:t>В.К.БОЧКАРЕВ</w:t>
      </w:r>
    </w:p>
    <w:p w:rsidR="00F05628" w:rsidRDefault="00F05628">
      <w:pPr>
        <w:pStyle w:val="ConsPlusNormal"/>
        <w:jc w:val="both"/>
      </w:pPr>
    </w:p>
    <w:p w:rsidR="00F05628" w:rsidRDefault="00F05628">
      <w:pPr>
        <w:pStyle w:val="ConsPlusNormal"/>
        <w:jc w:val="both"/>
      </w:pPr>
    </w:p>
    <w:p w:rsidR="00F05628" w:rsidRDefault="00F05628">
      <w:pPr>
        <w:pStyle w:val="ConsPlusNormal"/>
        <w:jc w:val="both"/>
      </w:pPr>
    </w:p>
    <w:p w:rsidR="00F05628" w:rsidRDefault="00F05628">
      <w:pPr>
        <w:pStyle w:val="ConsPlusNormal"/>
        <w:jc w:val="both"/>
      </w:pPr>
    </w:p>
    <w:p w:rsidR="00F05628" w:rsidRDefault="00F05628">
      <w:pPr>
        <w:pStyle w:val="ConsPlusNormal"/>
        <w:jc w:val="both"/>
      </w:pPr>
    </w:p>
    <w:p w:rsidR="00F05628" w:rsidRDefault="00F05628">
      <w:pPr>
        <w:pStyle w:val="ConsPlusNormal"/>
        <w:jc w:val="right"/>
        <w:outlineLvl w:val="0"/>
      </w:pPr>
      <w:r>
        <w:t>Утверждено</w:t>
      </w:r>
    </w:p>
    <w:p w:rsidR="00F05628" w:rsidRDefault="00F05628">
      <w:pPr>
        <w:pStyle w:val="ConsPlusNormal"/>
        <w:jc w:val="right"/>
      </w:pPr>
      <w:r>
        <w:t>постановлением</w:t>
      </w:r>
    </w:p>
    <w:p w:rsidR="00F05628" w:rsidRDefault="00F05628">
      <w:pPr>
        <w:pStyle w:val="ConsPlusNormal"/>
        <w:jc w:val="right"/>
      </w:pPr>
      <w:r>
        <w:t>Губернатора Пензенской области</w:t>
      </w:r>
    </w:p>
    <w:p w:rsidR="00F05628" w:rsidRDefault="00F05628">
      <w:pPr>
        <w:pStyle w:val="ConsPlusNormal"/>
        <w:jc w:val="right"/>
      </w:pPr>
      <w:r>
        <w:t>от 7 июня 2012 г. N 84</w:t>
      </w:r>
    </w:p>
    <w:p w:rsidR="00F05628" w:rsidRDefault="00F05628">
      <w:pPr>
        <w:pStyle w:val="ConsPlusNormal"/>
        <w:jc w:val="both"/>
      </w:pPr>
    </w:p>
    <w:p w:rsidR="00F05628" w:rsidRDefault="00F05628">
      <w:pPr>
        <w:pStyle w:val="ConsPlusTitle"/>
        <w:jc w:val="center"/>
      </w:pPr>
      <w:bookmarkStart w:id="0" w:name="P41"/>
      <w:bookmarkEnd w:id="0"/>
      <w:r>
        <w:t>ПОЛОЖЕНИЕ</w:t>
      </w:r>
    </w:p>
    <w:p w:rsidR="00F05628" w:rsidRDefault="00F05628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F05628" w:rsidRDefault="00F0562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05628" w:rsidRDefault="00F0562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F05628" w:rsidRDefault="00F05628">
      <w:pPr>
        <w:pStyle w:val="ConsPlusTitle"/>
        <w:jc w:val="center"/>
      </w:pPr>
      <w:r>
        <w:t>ДОЛЖНОСТЕЙ МУНИЦИПАЛЬНОЙ СЛУЖБЫ В ПЕНЗЕНСКОЙ ОБЛАСТИ,</w:t>
      </w:r>
    </w:p>
    <w:p w:rsidR="00F05628" w:rsidRDefault="00F05628">
      <w:pPr>
        <w:pStyle w:val="ConsPlusTitle"/>
        <w:jc w:val="center"/>
      </w:pPr>
      <w:r>
        <w:t>И МУНИЦИПАЛЬНЫМИ СЛУЖАЩИМИ В ПЕНЗЕНСКОЙ ОБЛАСТИ,</w:t>
      </w:r>
    </w:p>
    <w:p w:rsidR="00F05628" w:rsidRDefault="00F05628">
      <w:pPr>
        <w:pStyle w:val="ConsPlusTitle"/>
        <w:jc w:val="center"/>
      </w:pPr>
      <w:r>
        <w:t>И СОБЛЮДЕНИЯ МУНИЦИПАЛЬНЫМИ СЛУЖАЩИМИ В ПЕНЗЕНСКОЙ</w:t>
      </w:r>
    </w:p>
    <w:p w:rsidR="00F05628" w:rsidRDefault="00F05628">
      <w:pPr>
        <w:pStyle w:val="ConsPlusTitle"/>
        <w:jc w:val="center"/>
      </w:pPr>
      <w:r>
        <w:t>ОБЛАСТИ ТРЕБОВАНИЙ К СЛУЖЕБНОМУ ПОВЕДЕНИЮ</w:t>
      </w:r>
    </w:p>
    <w:p w:rsidR="00F05628" w:rsidRDefault="00F0562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56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628" w:rsidRDefault="00F0562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628" w:rsidRDefault="00F0562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Пензенской обл.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07.02.2013 </w:t>
            </w:r>
            <w:hyperlink r:id="rId20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06.06.2013 </w:t>
            </w:r>
            <w:hyperlink r:id="rId2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03.09.2014 </w:t>
            </w:r>
            <w:hyperlink r:id="rId22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05.05.2015 </w:t>
            </w:r>
            <w:hyperlink r:id="rId23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24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04.03.2020 </w:t>
            </w:r>
            <w:hyperlink r:id="rId25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Губернатора Пензенской обл. от 28.06.2022 </w:t>
            </w:r>
            <w:hyperlink r:id="rId26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F05628" w:rsidRDefault="00F056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27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11.10.2022 </w:t>
            </w:r>
            <w:hyperlink r:id="rId28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5628" w:rsidRDefault="00F05628">
            <w:pPr>
              <w:pStyle w:val="ConsPlusNormal"/>
            </w:pPr>
          </w:p>
        </w:tc>
      </w:tr>
    </w:tbl>
    <w:p w:rsidR="00F05628" w:rsidRDefault="00F05628">
      <w:pPr>
        <w:pStyle w:val="ConsPlusNormal"/>
        <w:jc w:val="both"/>
      </w:pPr>
    </w:p>
    <w:p w:rsidR="00F05628" w:rsidRDefault="00F05628">
      <w:pPr>
        <w:pStyle w:val="ConsPlusNormal"/>
        <w:ind w:firstLine="540"/>
        <w:jc w:val="both"/>
      </w:pPr>
      <w:bookmarkStart w:id="1" w:name="P57"/>
      <w:bookmarkEnd w:id="1"/>
      <w:r>
        <w:t>1. Настоящим Положением определяется порядок осуществления проверки: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Пензенской области (далее - муниципальная служба), включенных в перечни, утвержденные муниципальными правовыми актами органов местного самоуправления муниципальных образований Пензенской области, за исключением граждан, претендующих на замещение должности главы местной администрации по контракту (далее - граждане), на отчетную дату;</w:t>
      </w:r>
    </w:p>
    <w:p w:rsidR="00F05628" w:rsidRDefault="00F05628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15.12.2017 N 104)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 в Пензенской области, включенные в перечни, утвержденные муниципальными правовыми актами органов местного самоуправления муниципальных образований Пензенской области, за исключением муниципальных служащих, замещающих должность главы местной администрации по контракту (далее - муниципальные служащие), за отчетный период и за два года, предшествующие отчетному периоду;</w:t>
      </w:r>
    </w:p>
    <w:p w:rsidR="00F05628" w:rsidRDefault="00F05628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15.12.2017 N 104)</w:t>
      </w:r>
    </w:p>
    <w:p w:rsidR="00F05628" w:rsidRDefault="00F05628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05628" w:rsidRDefault="00F056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15.12.2017 N 104)</w:t>
      </w:r>
    </w:p>
    <w:p w:rsidR="00F05628" w:rsidRDefault="00F05628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>
        <w:lastRenderedPageBreak/>
        <w:t xml:space="preserve">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(с последующими изменениями) и другими федеральными законами (далее - требования к служебному поведению).</w:t>
      </w:r>
    </w:p>
    <w:p w:rsidR="00F05628" w:rsidRDefault="00F05628">
      <w:pPr>
        <w:pStyle w:val="ConsPlusNormal"/>
        <w:jc w:val="both"/>
      </w:pPr>
      <w:r>
        <w:t xml:space="preserve">(п. 1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03.09.2014 N 123)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3">
        <w:r>
          <w:rPr>
            <w:color w:val="0000FF"/>
          </w:rPr>
          <w:t>подпунктами "б"</w:t>
        </w:r>
      </w:hyperlink>
      <w:r>
        <w:t xml:space="preserve"> и </w:t>
      </w:r>
      <w:hyperlink w:anchor="P65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органах местного самоуправления муниципальных образований Пензенской области (далее - органы местного самоуправления).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перечнями должностей, утвержденными муниципальными правовыми актами органов местного самоуправления, и претендующим на замещение должности муниципальной службы, определенной данными перечнями (за исключением муниципального служащего, претендующего на должность главы местной администрации по контракту),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05628" w:rsidRDefault="00F05628">
      <w:pPr>
        <w:pStyle w:val="ConsPlusNormal"/>
        <w:jc w:val="both"/>
      </w:pPr>
      <w:r>
        <w:t xml:space="preserve">(п. 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15.12.2017 N 104)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Решение о проверке принимается отдельно в отношении каждого гражданина или муниципального служащего.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5. Кадровая служба либо уполномоченное представителем нанимателя лицо (далее - кадровая служба) органа местного самоуправления по решению представителя нанимателя осуществляют проверку:</w:t>
      </w:r>
    </w:p>
    <w:p w:rsidR="00F05628" w:rsidRDefault="00F0562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должности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б) соблюдения муниципальными служащими, замещающими должности муниципальной службы, требований к служебному поведению.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57">
        <w:r>
          <w:rPr>
            <w:color w:val="0000FF"/>
          </w:rPr>
          <w:t>пунктом 1</w:t>
        </w:r>
      </w:hyperlink>
      <w:r>
        <w:t xml:space="preserve"> настоящего Положения, является информация, представленная в письменном виде в установленном порядке: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б) сотрудниками подразделений кадровых служб органов местного самоуправления по профилактике коррупционных и иных правонарушений либо сотрудниками кадровых служб указанных органов, ответственными за работу по профилактике коррупционных и иных правонарушений;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законом иных общественных объединений, не являющихся политическими партиями.</w:t>
      </w:r>
    </w:p>
    <w:p w:rsidR="00F05628" w:rsidRDefault="00F056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05.05.2015 N 53)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lastRenderedPageBreak/>
        <w:t>г) Общественной палатой Российской Федерации, Общественной палатой Пензенской области;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проведения проверки.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Губернатора Пензенской обл. от 06.06.2013 N 109.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10. При осуществлении проверки кадровая служба органа местного самоуправления имеет право:</w:t>
      </w:r>
    </w:p>
    <w:p w:rsidR="00F05628" w:rsidRDefault="00F05628">
      <w:pPr>
        <w:pStyle w:val="ConsPlusNormal"/>
        <w:jc w:val="both"/>
      </w:pPr>
      <w:r>
        <w:t xml:space="preserve">(в ред. Постановлений Губернатора Пензенской обл. от 07.02.2013 </w:t>
      </w:r>
      <w:hyperlink r:id="rId38">
        <w:r>
          <w:rPr>
            <w:color w:val="0000FF"/>
          </w:rPr>
          <w:t>N 30</w:t>
        </w:r>
      </w:hyperlink>
      <w:r>
        <w:t xml:space="preserve">, от 06.06.2013 </w:t>
      </w:r>
      <w:hyperlink r:id="rId39">
        <w:r>
          <w:rPr>
            <w:color w:val="0000FF"/>
          </w:rPr>
          <w:t>N 109</w:t>
        </w:r>
      </w:hyperlink>
      <w:r>
        <w:t>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1) проводить беседу с гражданином или муниципальным служащим;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05628" w:rsidRDefault="00F05628">
      <w:pPr>
        <w:pStyle w:val="ConsPlusNormal"/>
        <w:spacing w:before="220"/>
        <w:ind w:firstLine="540"/>
        <w:jc w:val="both"/>
      </w:pPr>
      <w:bookmarkStart w:id="4" w:name="P91"/>
      <w:bookmarkEnd w:id="4"/>
      <w:r>
        <w:t>4) готовить и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 (кроме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служащих) в органы прокуратуры Российской Федерации, иные федеральные государственные органы, органы государственной власти субъектов Российской Федерации, иные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 требований к служебному поведению;</w:t>
      </w:r>
    </w:p>
    <w:p w:rsidR="00F05628" w:rsidRDefault="00F056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0">
        <w:r>
          <w:rPr>
            <w:color w:val="0000FF"/>
          </w:rPr>
          <w:t>Указа</w:t>
        </w:r>
      </w:hyperlink>
      <w:r>
        <w:t xml:space="preserve"> Губернатора Пензенской обл. от 09.08.2022 N 34)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6)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</w:t>
      </w:r>
    </w:p>
    <w:p w:rsidR="00F05628" w:rsidRDefault="00F05628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Указа</w:t>
        </w:r>
      </w:hyperlink>
      <w:r>
        <w:t xml:space="preserve"> Губернатора Пензенской обл. от 09.08.2022 N 34)</w:t>
      </w:r>
    </w:p>
    <w:p w:rsidR="00F05628" w:rsidRDefault="00F05628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11. В запросе, предусмотренном </w:t>
      </w:r>
      <w:hyperlink w:anchor="P91">
        <w:r>
          <w:rPr>
            <w:color w:val="0000FF"/>
          </w:rPr>
          <w:t>подпунктом 4) пункта 10</w:t>
        </w:r>
      </w:hyperlink>
      <w:r>
        <w:t xml:space="preserve"> настоящего Положения, указываются: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lastRenderedPageBreak/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жительства (место пребывания),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7) другие сведения, необходимые для исполнения запроса.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Запрос, предусмотренный </w:t>
      </w:r>
      <w:hyperlink w:anchor="P91">
        <w:r>
          <w:rPr>
            <w:color w:val="0000FF"/>
          </w:rPr>
          <w:t>подпунктом 4) пункта 10</w:t>
        </w:r>
      </w:hyperlink>
      <w:r>
        <w:t xml:space="preserve"> настоящего Положения, направляется лицом, принявшим решение о проведении проверки.</w:t>
      </w:r>
    </w:p>
    <w:p w:rsidR="00F05628" w:rsidRDefault="00F05628">
      <w:pPr>
        <w:pStyle w:val="ConsPlusNormal"/>
        <w:jc w:val="both"/>
      </w:pPr>
      <w:r>
        <w:t xml:space="preserve">(п. 11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F05628" w:rsidRDefault="00F05628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12.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всех органов местного самоуправления, в отношении любого муниципального служащего направляются (в том числе с использованием государственной информационной системы в области противодействия коррупции "Посейдон") Губернатором Пензенской области в порядке, определяемом нормативными правовыми актами Российской Федерации. Подготовку запросов осуществляет Управление по профилактике коррупционных и иных правонарушений Правительства Пензенской области.</w:t>
      </w:r>
    </w:p>
    <w:p w:rsidR="00F05628" w:rsidRDefault="00F05628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04.03.2020 N 22, </w:t>
      </w:r>
      <w:hyperlink r:id="rId44">
        <w:r>
          <w:rPr>
            <w:color w:val="0000FF"/>
          </w:rPr>
          <w:t>Указа</w:t>
        </w:r>
      </w:hyperlink>
      <w:r>
        <w:t xml:space="preserve"> Губернатора Пензенской обл. от 09.08.2022 N 34)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13. В запросе, предусмотренном </w:t>
      </w:r>
      <w:hyperlink w:anchor="P106">
        <w:r>
          <w:rPr>
            <w:color w:val="0000FF"/>
          </w:rPr>
          <w:t>пунктом 12</w:t>
        </w:r>
      </w:hyperlink>
      <w:r>
        <w:t xml:space="preserve"> настоящего Положения, помимо сведений, перечисленных в </w:t>
      </w:r>
      <w:hyperlink w:anchor="P96">
        <w:r>
          <w:rPr>
            <w:color w:val="0000FF"/>
          </w:rPr>
          <w:t>пункте 11</w:t>
        </w:r>
      </w:hyperlink>
      <w:r>
        <w:t xml:space="preserve"> настоящего Положения, указываются: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а)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</w:t>
      </w:r>
      <w:hyperlink r:id="rId45">
        <w:r>
          <w:rPr>
            <w:color w:val="0000FF"/>
          </w:rPr>
          <w:t>часть третью статьи 7</w:t>
        </w:r>
      </w:hyperlink>
      <w:r>
        <w:t xml:space="preserve"> Федерального закона от 12.08.1995 N 144-ФЗ "Об оперативно-розыскной деятельности" (с последующими изменениями) (в случае направления запроса в правоохранительные органы о проведении оперативно-розыскных мероприятий);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(в случае направления запроса в налоговые органы Российской Федерации).</w:t>
      </w:r>
    </w:p>
    <w:p w:rsidR="00F05628" w:rsidRDefault="00F05628">
      <w:pPr>
        <w:pStyle w:val="ConsPlusNormal"/>
        <w:jc w:val="both"/>
      </w:pPr>
      <w:r>
        <w:t xml:space="preserve">(п. 13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14. Кадровая служба органа местного самоуправления обеспечивает:</w:t>
      </w:r>
    </w:p>
    <w:p w:rsidR="00F05628" w:rsidRDefault="00F05628">
      <w:pPr>
        <w:pStyle w:val="ConsPlusNormal"/>
        <w:jc w:val="both"/>
      </w:pPr>
      <w:r>
        <w:lastRenderedPageBreak/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115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принятия соответствующего решения;</w:t>
      </w:r>
    </w:p>
    <w:p w:rsidR="00F05628" w:rsidRDefault="00F05628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15. По окончании проверки кадровая служба органа местного самоуправления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05628" w:rsidRDefault="00F05628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16. Муниципальный служащий вправе: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1) давать пояснения в письменной форме: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- в ходе проверки;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- по вопросам, указанным в </w:t>
      </w:r>
      <w:hyperlink w:anchor="P115">
        <w:r>
          <w:rPr>
            <w:color w:val="0000FF"/>
          </w:rPr>
          <w:t>подпункте 2 пункта 14</w:t>
        </w:r>
      </w:hyperlink>
      <w:r>
        <w:t xml:space="preserve"> настоящего Положения;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- по результатам проверки;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3) обращаться в кадровую службу органа местного самоуправления с подлежащим удовлетворению ходатайством о проведении с ним беседы по вопросам, указанным в </w:t>
      </w:r>
      <w:hyperlink w:anchor="P115">
        <w:r>
          <w:rPr>
            <w:color w:val="0000FF"/>
          </w:rPr>
          <w:t>подпункте 2 пункта 14</w:t>
        </w:r>
      </w:hyperlink>
      <w:r>
        <w:t xml:space="preserve"> настоящего Положения.</w:t>
      </w:r>
    </w:p>
    <w:p w:rsidR="00F05628" w:rsidRDefault="00F05628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Пояснения приобщаются к материалам проверки.</w:t>
      </w:r>
    </w:p>
    <w:p w:rsidR="00F05628" w:rsidRDefault="00F05628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17.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предложений: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(при ее наличии), образованную в органе местного самоуправления.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18. Представитель нанимателя при принятии решения о назначении гражданина на должность муниципальной службы или о применении к муниципальному служащему мер юридической ответственности учитывает соответствующие предложения, указанные в </w:t>
      </w:r>
      <w:hyperlink w:anchor="P127">
        <w:r>
          <w:rPr>
            <w:color w:val="0000FF"/>
          </w:rPr>
          <w:t>пункте 17</w:t>
        </w:r>
      </w:hyperlink>
      <w:r>
        <w:t xml:space="preserve"> настоящего Положения, а в случае, если доклад о результатах проверки направлялся в комиссию </w:t>
      </w:r>
      <w:r>
        <w:lastRenderedPageBreak/>
        <w:t>по урегулированию конфликтов интересов, - и рекомендации указанной комиссии.</w:t>
      </w:r>
    </w:p>
    <w:p w:rsidR="00F05628" w:rsidRDefault="00F05628">
      <w:pPr>
        <w:pStyle w:val="ConsPlusNormal"/>
        <w:jc w:val="both"/>
      </w:pPr>
      <w:r>
        <w:t xml:space="preserve">(п. 18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06.06.2013 N 109)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19. Сведения о результатах проверки с письменного согласия лица, принявшего решение о проведении проверки,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общественным объединениям, не являющимся политическими партиями, и общественным палатам Российской Федерации, Пензенской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05628" w:rsidRDefault="00F05628">
      <w:pPr>
        <w:pStyle w:val="ConsPlusNormal"/>
        <w:jc w:val="both"/>
      </w:pPr>
      <w:r>
        <w:t xml:space="preserve">(п. 19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Губернатора Пензенской обл. от 05.05.2015 N 53)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19.1.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муниципального служащего сведения, подтверждающие законность получения этих денежных средств. Муниципальный служащий представляет сведения, подтверждающие законность получения денежных средств, в течение 15 рабочих дней с даты их истребования.</w:t>
      </w:r>
    </w:p>
    <w:p w:rsidR="00F05628" w:rsidRDefault="00F05628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Указа</w:t>
        </w:r>
      </w:hyperlink>
      <w:r>
        <w:t xml:space="preserve"> Губернатора Пензенской обл. от 11.10.2022 N 63)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В случае непредставления муниципальным служащим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F05628" w:rsidRDefault="00F05628">
      <w:pPr>
        <w:pStyle w:val="ConsPlusNormal"/>
        <w:jc w:val="both"/>
      </w:pPr>
      <w:r>
        <w:t xml:space="preserve">(п. 19.1 введен </w:t>
      </w:r>
      <w:hyperlink r:id="rId53">
        <w:r>
          <w:rPr>
            <w:color w:val="0000FF"/>
          </w:rPr>
          <w:t>Указом</w:t>
        </w:r>
      </w:hyperlink>
      <w:r>
        <w:t xml:space="preserve"> Губернатора Пензенской обл. от 28.06.2022 N 12)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19.2. В случае увольнения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F05628" w:rsidRDefault="00F05628">
      <w:pPr>
        <w:pStyle w:val="ConsPlusNormal"/>
        <w:jc w:val="both"/>
      </w:pPr>
      <w:r>
        <w:t xml:space="preserve">(п. 19.2 введен </w:t>
      </w:r>
      <w:hyperlink r:id="rId54">
        <w:r>
          <w:rPr>
            <w:color w:val="0000FF"/>
          </w:rPr>
          <w:t>Указом</w:t>
        </w:r>
      </w:hyperlink>
      <w:r>
        <w:t xml:space="preserve"> Губернатора Пензенской обл. от 28.06.2022 N 12)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>21. Материалы проверки хранятся в кадровой службе органа местного самоуправления в течение трех лет со дня ее окончания, после чего передаются в архив.</w:t>
      </w:r>
    </w:p>
    <w:p w:rsidR="00F05628" w:rsidRDefault="00F05628">
      <w:pPr>
        <w:pStyle w:val="ConsPlusNormal"/>
        <w:jc w:val="both"/>
      </w:pPr>
      <w:r>
        <w:t xml:space="preserve">(в ред. Постановлений Губернатора Пензенской обл. от 07.02.2013 </w:t>
      </w:r>
      <w:hyperlink r:id="rId55">
        <w:r>
          <w:rPr>
            <w:color w:val="0000FF"/>
          </w:rPr>
          <w:t>N 30</w:t>
        </w:r>
      </w:hyperlink>
      <w:r>
        <w:t xml:space="preserve">, от 06.06.2013 </w:t>
      </w:r>
      <w:hyperlink r:id="rId56">
        <w:r>
          <w:rPr>
            <w:color w:val="0000FF"/>
          </w:rPr>
          <w:t>N 109</w:t>
        </w:r>
      </w:hyperlink>
      <w:r>
        <w:t>)</w:t>
      </w:r>
    </w:p>
    <w:p w:rsidR="00F05628" w:rsidRDefault="00F05628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Губернатора Пензенской обл. от 07.02.2013 N 30.</w:t>
      </w:r>
    </w:p>
    <w:p w:rsidR="00F05628" w:rsidRDefault="00F05628">
      <w:pPr>
        <w:pStyle w:val="ConsPlusNormal"/>
        <w:jc w:val="both"/>
      </w:pPr>
    </w:p>
    <w:p w:rsidR="00F05628" w:rsidRDefault="00F05628">
      <w:pPr>
        <w:pStyle w:val="ConsPlusNormal"/>
        <w:jc w:val="both"/>
      </w:pPr>
    </w:p>
    <w:p w:rsidR="0007116C" w:rsidRDefault="0007116C">
      <w:bookmarkStart w:id="9" w:name="_GoBack"/>
      <w:bookmarkEnd w:id="9"/>
    </w:p>
    <w:sectPr w:rsidR="0007116C" w:rsidSect="007B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28"/>
    <w:rsid w:val="0007116C"/>
    <w:rsid w:val="00F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15B99-CA9A-44A5-AF3D-DEF3A9DF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56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56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1F34838FDEB79423F70BA866B729800261CD43C45B414EE9A5E946E6D044DD95030F88C479D7E05D2C9B77BEE0865935E6D53DC95CA1074A141F0DzD44L" TargetMode="External"/><Relationship Id="rId18" Type="http://schemas.openxmlformats.org/officeDocument/2006/relationships/hyperlink" Target="consultantplus://offline/ref=611F34838FDEB79423F70BA866B729800261CD43C45A4C41EBA0E946E6D044DD95030F88D6798FEC5E2C8576B8F5D00873zB41L" TargetMode="External"/><Relationship Id="rId26" Type="http://schemas.openxmlformats.org/officeDocument/2006/relationships/hyperlink" Target="consultantplus://offline/ref=611F34838FDEB79423F70BA866B729800261CD43C45B444FE1A3E946E6D044DD95030F88C479D7E05D2C9B76BAE0865935E6D53DC95CA1074A141F0DzD44L" TargetMode="External"/><Relationship Id="rId39" Type="http://schemas.openxmlformats.org/officeDocument/2006/relationships/hyperlink" Target="consultantplus://offline/ref=611F34838FDEB79423F70BA866B729800261CD43CC554244EFADB44CEE8948DF920C509FC330DBE15D2D9875B2BF834C24BEDB3ED743A11856161Dz04DL" TargetMode="External"/><Relationship Id="rId21" Type="http://schemas.openxmlformats.org/officeDocument/2006/relationships/hyperlink" Target="consultantplus://offline/ref=611F34838FDEB79423F70BA866B729800261CD43CC554244EFADB44CEE8948DF920C509FC330DBE15D2D997EB2BF834C24BEDB3ED743A11856161Dz04DL" TargetMode="External"/><Relationship Id="rId34" Type="http://schemas.openxmlformats.org/officeDocument/2006/relationships/hyperlink" Target="consultantplus://offline/ref=611F34838FDEB79423F70BA866B729800261CD43C45E4745EBA1E946E6D044DD95030F88C479D7E05D2C9B76BDE0865935E6D53DC95CA1074A141F0DzD44L" TargetMode="External"/><Relationship Id="rId42" Type="http://schemas.openxmlformats.org/officeDocument/2006/relationships/hyperlink" Target="consultantplus://offline/ref=611F34838FDEB79423F70BA866B729800261CD43CC554244EFADB44CEE8948DF920C509FC330DBE15D2D9874B2BF834C24BEDB3ED743A11856161Dz04DL" TargetMode="External"/><Relationship Id="rId47" Type="http://schemas.openxmlformats.org/officeDocument/2006/relationships/hyperlink" Target="consultantplus://offline/ref=611F34838FDEB79423F70BA866B729800261CD43CC554244EFADB44CEE8948DF920C509FC330DBE15D2D9F70B2BF834C24BEDB3ED743A11856161Dz04DL" TargetMode="External"/><Relationship Id="rId50" Type="http://schemas.openxmlformats.org/officeDocument/2006/relationships/hyperlink" Target="consultantplus://offline/ref=611F34838FDEB79423F70BA866B729800261CD43CC554244EFADB44CEE8948DF920C509FC330DBE15D2D9E77B2BF834C24BEDB3ED743A11856161Dz04DL" TargetMode="External"/><Relationship Id="rId55" Type="http://schemas.openxmlformats.org/officeDocument/2006/relationships/hyperlink" Target="consultantplus://offline/ref=611F34838FDEB79423F70BA866B729800261CD43CC5B4341EAADB44CEE8948DF920C509FC330DBE15D2C9F7EB2BF834C24BEDB3ED743A11856161Dz04DL" TargetMode="External"/><Relationship Id="rId7" Type="http://schemas.openxmlformats.org/officeDocument/2006/relationships/hyperlink" Target="consultantplus://offline/ref=611F34838FDEB79423F70BA866B729800261CD43CC5A4647ECADB44CEE8948DF920C509FC330DBE15D2C9876B2BF834C24BEDB3ED743A11856161Dz04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1F34838FDEB79423F715A570DB778F076B9649C25C4E11B4F2EF11B9804288D54309DD873DDAE35F27CF26FDBEDF0B71ADD93FD740A004z546L" TargetMode="External"/><Relationship Id="rId29" Type="http://schemas.openxmlformats.org/officeDocument/2006/relationships/hyperlink" Target="consultantplus://offline/ref=611F34838FDEB79423F70BA866B729800261CD43C45E4745EBA1E946E6D044DD95030F88C479D7E05D2C9B77B0E0865935E6D53DC95CA1074A141F0DzD44L" TargetMode="External"/><Relationship Id="rId11" Type="http://schemas.openxmlformats.org/officeDocument/2006/relationships/hyperlink" Target="consultantplus://offline/ref=611F34838FDEB79423F70BA866B729800261CD43C45B444FE1A3E946E6D044DD95030F88C479D7E05D2C9B76BAE0865935E6D53DC95CA1074A141F0DzD44L" TargetMode="External"/><Relationship Id="rId24" Type="http://schemas.openxmlformats.org/officeDocument/2006/relationships/hyperlink" Target="consultantplus://offline/ref=611F34838FDEB79423F70BA866B729800261CD43C45E4745EBA1E946E6D044DD95030F88C479D7E05D2C9B77B1E0865935E6D53DC95CA1074A141F0DzD44L" TargetMode="External"/><Relationship Id="rId32" Type="http://schemas.openxmlformats.org/officeDocument/2006/relationships/hyperlink" Target="consultantplus://offline/ref=611F34838FDEB79423F715A570DB778F07689B4DCD544E11B4F2EF11B9804288C74351D1843DC4E05C329977BBzE49L" TargetMode="External"/><Relationship Id="rId37" Type="http://schemas.openxmlformats.org/officeDocument/2006/relationships/hyperlink" Target="consultantplus://offline/ref=611F34838FDEB79423F70BA866B729800261CD43CC554244EFADB44CEE8948DF920C509FC330DBE15D2D9876B2BF834C24BEDB3ED743A11856161Dz04DL" TargetMode="External"/><Relationship Id="rId40" Type="http://schemas.openxmlformats.org/officeDocument/2006/relationships/hyperlink" Target="consultantplus://offline/ref=611F34838FDEB79423F70BA866B729800261CD43C45B4646EDA2E946E6D044DD95030F88C479D7E05D2C9B71BBE0865935E6D53DC95CA1074A141F0DzD44L" TargetMode="External"/><Relationship Id="rId45" Type="http://schemas.openxmlformats.org/officeDocument/2006/relationships/hyperlink" Target="consultantplus://offline/ref=611F34838FDEB79423F715A570DB778F0768934BC45B4E11B4F2EF11B9804288D54309DF86368EB019799674B9F5D3096FB1D83CzC4BL" TargetMode="External"/><Relationship Id="rId53" Type="http://schemas.openxmlformats.org/officeDocument/2006/relationships/hyperlink" Target="consultantplus://offline/ref=611F34838FDEB79423F70BA866B729800261CD43C45B444FE1A3E946E6D044DD95030F88C479D7E05D2C9B76BAE0865935E6D53DC95CA1074A141F0DzD44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11F34838FDEB79423F70BA866B729800261CD43CC5B4341EAADB44CEE8948DF920C509FC330DBE15D2C9872B2BF834C24BEDB3ED743A11856161Dz04DL" TargetMode="External"/><Relationship Id="rId19" Type="http://schemas.openxmlformats.org/officeDocument/2006/relationships/hyperlink" Target="consultantplus://offline/ref=611F34838FDEB79423F70BA866B729800261CD43C4584246E0A4E946E6D044DD95030F88C479D7E05D2C9B77BFE0865935E6D53DC95CA1074A141F0DzD4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1F34838FDEB79423F70BA866B729800261CD43C45E4745EBA1E946E6D044DD95030F88C479D7E05D2C9B77BCE0865935E6D53DC95CA1074A141F0DzD44L" TargetMode="External"/><Relationship Id="rId14" Type="http://schemas.openxmlformats.org/officeDocument/2006/relationships/hyperlink" Target="consultantplus://offline/ref=611F34838FDEB79423F715A570DB778F0062904BC7584E11B4F2EF11B9804288D54309DE80368EB019799674B9F5D3096FB1D83CzC4BL" TargetMode="External"/><Relationship Id="rId22" Type="http://schemas.openxmlformats.org/officeDocument/2006/relationships/hyperlink" Target="consultantplus://offline/ref=611F34838FDEB79423F70BA866B729800261CD43CC5A4647ECADB44CEE8948DF920C509FC330DBE15D2C9876B2BF834C24BEDB3ED743A11856161Dz04DL" TargetMode="External"/><Relationship Id="rId27" Type="http://schemas.openxmlformats.org/officeDocument/2006/relationships/hyperlink" Target="consultantplus://offline/ref=611F34838FDEB79423F70BA866B729800261CD43C45B4646EDA2E946E6D044DD95030F88C479D7E05D2C9B71B8E0865935E6D53DC95CA1074A141F0DzD44L" TargetMode="External"/><Relationship Id="rId30" Type="http://schemas.openxmlformats.org/officeDocument/2006/relationships/hyperlink" Target="consultantplus://offline/ref=611F34838FDEB79423F70BA866B729800261CD43C45E4745EBA1E946E6D044DD95030F88C479D7E05D2C9B76B8E0865935E6D53DC95CA1074A141F0DzD44L" TargetMode="External"/><Relationship Id="rId35" Type="http://schemas.openxmlformats.org/officeDocument/2006/relationships/hyperlink" Target="consultantplus://offline/ref=611F34838FDEB79423F70BA866B729800261CD43CC554244EFADB44CEE8948DF920C509FC330DBE15D2D9877B2BF834C24BEDB3ED743A11856161Dz04DL" TargetMode="External"/><Relationship Id="rId43" Type="http://schemas.openxmlformats.org/officeDocument/2006/relationships/hyperlink" Target="consultantplus://offline/ref=611F34838FDEB79423F70BA866B729800261CD43C4584246E0A4E946E6D044DD95030F88C479D7E05D2C9B77B0E0865935E6D53DC95CA1074A141F0DzD44L" TargetMode="External"/><Relationship Id="rId48" Type="http://schemas.openxmlformats.org/officeDocument/2006/relationships/hyperlink" Target="consultantplus://offline/ref=611F34838FDEB79423F70BA866B729800261CD43CC554244EFADB44CEE8948DF920C509FC330DBE15D2D9F7FB2BF834C24BEDB3ED743A11856161Dz04DL" TargetMode="External"/><Relationship Id="rId56" Type="http://schemas.openxmlformats.org/officeDocument/2006/relationships/hyperlink" Target="consultantplus://offline/ref=611F34838FDEB79423F70BA866B729800261CD43CC554244EFADB44CEE8948DF920C509FC330DBE15D2D9E74B2BF834C24BEDB3ED743A11856161Dz04DL" TargetMode="External"/><Relationship Id="rId8" Type="http://schemas.openxmlformats.org/officeDocument/2006/relationships/hyperlink" Target="consultantplus://offline/ref=611F34838FDEB79423F70BA866B729800261CD43CC5A4641EFADB44CEE8948DF920C509FC330DBE15D2C9A74B2BF834C24BEDB3ED743A11856161Dz04DL" TargetMode="External"/><Relationship Id="rId51" Type="http://schemas.openxmlformats.org/officeDocument/2006/relationships/hyperlink" Target="consultantplus://offline/ref=611F34838FDEB79423F70BA866B729800261CD43CC5A4641EFADB44CEE8948DF920C509FC330DBE15D2C9A71B2BF834C24BEDB3ED743A11856161Dz04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1F34838FDEB79423F70BA866B729800261CD43C45B4646EDA2E946E6D044DD95030F88C479D7E05D2C9B71B8E0865935E6D53DC95CA1074A141F0DzD44L" TargetMode="External"/><Relationship Id="rId17" Type="http://schemas.openxmlformats.org/officeDocument/2006/relationships/hyperlink" Target="consultantplus://offline/ref=611F34838FDEB79423F70BA866B729800261CD43C45B4045E9A2E946E6D044DD95030F88C479D7E05D2C9C70BBE0865935E6D53DC95CA1074A141F0DzD44L" TargetMode="External"/><Relationship Id="rId25" Type="http://schemas.openxmlformats.org/officeDocument/2006/relationships/hyperlink" Target="consultantplus://offline/ref=611F34838FDEB79423F70BA866B729800261CD43C4584246E0A4E946E6D044DD95030F88C479D7E05D2C9B77B1E0865935E6D53DC95CA1074A141F0DzD44L" TargetMode="External"/><Relationship Id="rId33" Type="http://schemas.openxmlformats.org/officeDocument/2006/relationships/hyperlink" Target="consultantplus://offline/ref=611F34838FDEB79423F70BA866B729800261CD43CC5A4647ECADB44CEE8948DF920C509FC330DBE15D2C9875B2BF834C24BEDB3ED743A11856161Dz04DL" TargetMode="External"/><Relationship Id="rId38" Type="http://schemas.openxmlformats.org/officeDocument/2006/relationships/hyperlink" Target="consultantplus://offline/ref=611F34838FDEB79423F70BA866B729800261CD43CC5B4341EAADB44CEE8948DF920C509FC330DBE15D2C9871B2BF834C24BEDB3ED743A11856161Dz04DL" TargetMode="External"/><Relationship Id="rId46" Type="http://schemas.openxmlformats.org/officeDocument/2006/relationships/hyperlink" Target="consultantplus://offline/ref=611F34838FDEB79423F70BA866B729800261CD43CC554244EFADB44CEE8948DF920C509FC330DBE15D2D9F74B2BF834C24BEDB3ED743A11856161Dz04DL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611F34838FDEB79423F70BA866B729800261CD43CC5B4341EAADB44CEE8948DF920C509FC330DBE15D2C9872B2BF834C24BEDB3ED743A11856161Dz04DL" TargetMode="External"/><Relationship Id="rId41" Type="http://schemas.openxmlformats.org/officeDocument/2006/relationships/hyperlink" Target="consultantplus://offline/ref=611F34838FDEB79423F70BA866B729800261CD43C45B4646EDA2E946E6D044DD95030F88C479D7E05D2C9B71BDE0865935E6D53DC95CA1074A141F0DzD44L" TargetMode="External"/><Relationship Id="rId54" Type="http://schemas.openxmlformats.org/officeDocument/2006/relationships/hyperlink" Target="consultantplus://offline/ref=611F34838FDEB79423F70BA866B729800261CD43C45B444FE1A3E946E6D044DD95030F88C479D7E05D2C9B76BFE0865935E6D53DC95CA1074A141F0DzD4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1F34838FDEB79423F70BA866B729800261CD43CC554244EFADB44CEE8948DF920C509FC330DBE15D2D997EB2BF834C24BEDB3ED743A11856161Dz04DL" TargetMode="External"/><Relationship Id="rId15" Type="http://schemas.openxmlformats.org/officeDocument/2006/relationships/hyperlink" Target="consultantplus://offline/ref=611F34838FDEB79423F715A570DB778F07689B4DCD544E11B4F2EF11B9804288C74351D1843DC4E05C329977BBzE49L" TargetMode="External"/><Relationship Id="rId23" Type="http://schemas.openxmlformats.org/officeDocument/2006/relationships/hyperlink" Target="consultantplus://offline/ref=611F34838FDEB79423F70BA866B729800261CD43CC5A4641EFADB44CEE8948DF920C509FC330DBE15D2C9A74B2BF834C24BEDB3ED743A11856161Dz04DL" TargetMode="External"/><Relationship Id="rId28" Type="http://schemas.openxmlformats.org/officeDocument/2006/relationships/hyperlink" Target="consultantplus://offline/ref=611F34838FDEB79423F70BA866B729800261CD43C45B414EE9A5E946E6D044DD95030F88C479D7E05D2C9B77BEE0865935E6D53DC95CA1074A141F0DzD44L" TargetMode="External"/><Relationship Id="rId36" Type="http://schemas.openxmlformats.org/officeDocument/2006/relationships/hyperlink" Target="consultantplus://offline/ref=611F34838FDEB79423F70BA866B729800261CD43CC5A4641EFADB44CEE8948DF920C509FC330DBE15D2C9A73B2BF834C24BEDB3ED743A11856161Dz04DL" TargetMode="External"/><Relationship Id="rId49" Type="http://schemas.openxmlformats.org/officeDocument/2006/relationships/hyperlink" Target="consultantplus://offline/ref=611F34838FDEB79423F70BA866B729800261CD43CC554244EFADB44CEE8948DF920C509FC330DBE15D2D9F7EB2BF834C24BEDB3ED743A11856161Dz04DL" TargetMode="External"/><Relationship Id="rId57" Type="http://schemas.openxmlformats.org/officeDocument/2006/relationships/hyperlink" Target="consultantplus://offline/ref=611F34838FDEB79423F70BA866B729800261CD43CC5B4341EAADB44CEE8948DF920C509FC330DBE15D2C9E76B2BF834C24BEDB3ED743A11856161Dz04DL" TargetMode="External"/><Relationship Id="rId10" Type="http://schemas.openxmlformats.org/officeDocument/2006/relationships/hyperlink" Target="consultantplus://offline/ref=611F34838FDEB79423F70BA866B729800261CD43C4584246E0A4E946E6D044DD95030F88C479D7E05D2C9B77BCE0865935E6D53DC95CA1074A141F0DzD44L" TargetMode="External"/><Relationship Id="rId31" Type="http://schemas.openxmlformats.org/officeDocument/2006/relationships/hyperlink" Target="consultantplus://offline/ref=611F34838FDEB79423F70BA866B729800261CD43C45E4745EBA1E946E6D044DD95030F88C479D7E05D2C9B76BBE0865935E6D53DC95CA1074A141F0DzD44L" TargetMode="External"/><Relationship Id="rId44" Type="http://schemas.openxmlformats.org/officeDocument/2006/relationships/hyperlink" Target="consultantplus://offline/ref=611F34838FDEB79423F70BA866B729800261CD43C45B4646EDA2E946E6D044DD95030F88C479D7E05D2C9B71BCE0865935E6D53DC95CA1074A141F0DzD44L" TargetMode="External"/><Relationship Id="rId52" Type="http://schemas.openxmlformats.org/officeDocument/2006/relationships/hyperlink" Target="consultantplus://offline/ref=611F34838FDEB79423F70BA866B729800261CD43C45B414EE9A5E946E6D044DD95030F88C479D7E05D2C9B77BEE0865935E6D53DC95CA1074A141F0DzD4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4512</Words>
  <Characters>25725</Characters>
  <Application>Microsoft Office Word</Application>
  <DocSecurity>0</DocSecurity>
  <Lines>214</Lines>
  <Paragraphs>60</Paragraphs>
  <ScaleCrop>false</ScaleCrop>
  <Company/>
  <LinksUpToDate>false</LinksUpToDate>
  <CharactersWithSpaces>30177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RVCool</dc:creator>
  <cp:keywords/>
  <dc:description/>
  <cp:lastModifiedBy>RVCool</cp:lastModifiedBy>
  <cp:revision>1</cp:revision>
  <dcterms:created xsi:type="dcterms:W3CDTF">2022-11-30T11:56:00Z</dcterms:created>
  <dcterms:modified xsi:type="dcterms:W3CDTF">2022-11-30T11:57:00Z</dcterms:modified>
</cp:coreProperties>
</file>